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07BBF" w:rsidTr="004A6CDA">
        <w:tc>
          <w:tcPr>
            <w:tcW w:w="9831" w:type="dxa"/>
            <w:shd w:val="clear" w:color="auto" w:fill="92CDDC" w:themeFill="accent5" w:themeFillTint="99"/>
          </w:tcPr>
          <w:p w:rsidR="00E07BBF" w:rsidRDefault="00E07BBF" w:rsidP="00E07BB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07BB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รายละเอียดองค์ประกอบที่ 5 </w:t>
            </w:r>
            <w:r w:rsidRPr="00E07BB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Potential</w:t>
            </w:r>
            <w:r w:rsidR="004A6CD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Based</w:t>
            </w:r>
          </w:p>
          <w:p w:rsidR="00E07BBF" w:rsidRPr="00E07BBF" w:rsidRDefault="00E07BBF" w:rsidP="00E07BBF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E07BBF" w:rsidRDefault="00E07BBF" w:rsidP="00E07BB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07BBF" w:rsidRPr="004A6CDA" w:rsidRDefault="00E07BBF" w:rsidP="00E07BB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4A6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ชื่อผลงาน “ความสำเร็จในการยุติการถ่ายทอดเชื้อ </w:t>
      </w:r>
      <w:r w:rsidRPr="004A6CDA">
        <w:rPr>
          <w:rFonts w:ascii="TH SarabunPSK" w:hAnsi="TH SarabunPSK" w:cs="TH SarabunPSK"/>
          <w:b/>
          <w:bCs/>
          <w:sz w:val="32"/>
          <w:szCs w:val="32"/>
        </w:rPr>
        <w:t xml:space="preserve">HIV </w:t>
      </w:r>
      <w:r w:rsidRPr="004A6CDA">
        <w:rPr>
          <w:rFonts w:ascii="TH SarabunPSK" w:hAnsi="TH SarabunPSK" w:cs="TH SarabunPSK" w:hint="cs"/>
          <w:b/>
          <w:bCs/>
          <w:sz w:val="32"/>
          <w:szCs w:val="32"/>
          <w:cs/>
        </w:rPr>
        <w:t>จากแม่สู่ลูก”</w:t>
      </w:r>
    </w:p>
    <w:p w:rsidR="00E07BBF" w:rsidRPr="004A6CDA" w:rsidRDefault="00E07BBF" w:rsidP="004A6CDA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6CDA">
        <w:rPr>
          <w:rFonts w:ascii="TH SarabunPSK" w:hAnsi="TH SarabunPSK" w:cs="TH SarabunPSK" w:hint="cs"/>
          <w:b/>
          <w:bCs/>
          <w:sz w:val="32"/>
          <w:szCs w:val="32"/>
          <w:cs/>
        </w:rPr>
        <w:t>2. ภารกิจของกรมอนามัย</w:t>
      </w:r>
    </w:p>
    <w:p w:rsidR="00E07BBF" w:rsidRDefault="00E07BBF" w:rsidP="00F63E5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6CDA">
        <w:rPr>
          <w:rFonts w:ascii="TH SarabunPSK" w:hAnsi="TH SarabunPSK" w:cs="TH SarabunPSK" w:hint="cs"/>
          <w:spacing w:val="-4"/>
          <w:sz w:val="32"/>
          <w:szCs w:val="32"/>
          <w:cs/>
        </w:rPr>
        <w:t>กรมอนามัย มีภารกิจในการดูแลสุขภาพของคนทุกกลุ่มวัย ตั้งแต่แรกเกิดจนถึงวัยสูงอายุ ในส่วนงานอนามัยแม่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และเด็กได้พัฒนาคุณภาพการดำเนินงานอนามัยแม่และเด็กมากกว่า 50 ปี โดยมีเป้าหมายให้ “ลูกเกิดรอด แม่ปลอดภัย” โดยการศึกษา วิจัย พัฒนา ส่งเสริมให้สถานพยาบาลดำเนินงานตามมาตรฐานและการส่งเสริมการเลี้ยงดูบุตร โดยมีกระบวนการทำงานอย่างมีส่วนร่วม จากทุกภาคี เครือข่ายภาครัฐ เอกชน ภาคประชาสังคมทั้งในส่วนกลาง ส่วนภูมิภาคและระดับท้องถิ่น ภายใต้แผนยุทธศาสตร์สุขภาพกระทรวงสาธารณสุข ด้านส่งเสริมสุขภาพและป้องกันโรค </w:t>
      </w:r>
      <w:r>
        <w:rPr>
          <w:rFonts w:ascii="TH SarabunPSK" w:hAnsi="TH SarabunPSK" w:cs="TH SarabunPSK"/>
          <w:sz w:val="32"/>
          <w:szCs w:val="32"/>
        </w:rPr>
        <w:t xml:space="preserve">(PP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กลุ่มวัย) และในปี 2558 ได้รับมอบหมายเป็นหน่วยงานหลัก </w:t>
      </w:r>
      <w:r>
        <w:rPr>
          <w:rFonts w:ascii="TH SarabunPSK" w:hAnsi="TH SarabunPSK" w:cs="TH SarabunPSK"/>
          <w:sz w:val="32"/>
          <w:szCs w:val="32"/>
        </w:rPr>
        <w:t xml:space="preserve">(Program Director) </w:t>
      </w:r>
      <w:r w:rsidR="004A6C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ของกระทรวงสาธารณสุขในการบูร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การทำงาน ใ</w:t>
      </w:r>
      <w:r w:rsidR="00F63E5C">
        <w:rPr>
          <w:rFonts w:ascii="TH SarabunPSK" w:hAnsi="TH SarabunPSK" w:cs="TH SarabunPSK" w:hint="cs"/>
          <w:sz w:val="32"/>
          <w:szCs w:val="32"/>
          <w:cs/>
        </w:rPr>
        <w:t>ช้กลไกคณะกรรมการในการทำงานร่วมกันเพื่อเป้าหมายการพัฒนากลุ่มมารดาและเด็กปฐมวัย (0-5 ปี)</w:t>
      </w:r>
    </w:p>
    <w:p w:rsidR="00F63E5C" w:rsidRDefault="00F63E5C" w:rsidP="00F63E5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สถานการณ์ปัญหาที่สำคัญ ประเทศไทยเริ่มมีรายงานการติดเชื้อ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ไอวีในหญิงตั้งครรภ์ตั้งแต่ปี 2531 และในปี 2538 พบหญิงตั้งครรภ์ติดเชื้อสูงสุดถึงร้อยละ 2.29 และถ้าไม่มีการป้องกัน ร้อยละ 25-40 ของเด็กที่คลอดจากแม่ที่ติดเชื้อ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จะติดเชื้อ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ไอวีด้วย กรมอนามัยได้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4 ยุทธศาสตร์การทำงานเอดส์ ตาม</w:t>
      </w:r>
      <w:r w:rsidRPr="00D60C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ข้อแนะนำของ </w:t>
      </w:r>
      <w:r w:rsidRPr="00D60C5B">
        <w:rPr>
          <w:rFonts w:ascii="TH SarabunPSK" w:hAnsi="TH SarabunPSK" w:cs="TH SarabunPSK"/>
          <w:spacing w:val="-6"/>
          <w:sz w:val="32"/>
          <w:szCs w:val="32"/>
        </w:rPr>
        <w:t xml:space="preserve">WHO </w:t>
      </w:r>
      <w:r w:rsidRPr="00D60C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ในงานป้องกันการถ่ายทอดเชื้อ </w:t>
      </w:r>
      <w:r w:rsidRPr="00D60C5B">
        <w:rPr>
          <w:rFonts w:ascii="TH SarabunPSK" w:hAnsi="TH SarabunPSK" w:cs="TH SarabunPSK"/>
          <w:spacing w:val="-6"/>
          <w:sz w:val="32"/>
          <w:szCs w:val="32"/>
        </w:rPr>
        <w:t xml:space="preserve">HIV </w:t>
      </w:r>
      <w:r w:rsidRPr="00D60C5B">
        <w:rPr>
          <w:rFonts w:ascii="TH SarabunPSK" w:hAnsi="TH SarabunPSK" w:cs="TH SarabunPSK" w:hint="cs"/>
          <w:spacing w:val="-6"/>
          <w:sz w:val="32"/>
          <w:szCs w:val="32"/>
          <w:cs/>
        </w:rPr>
        <w:t>โดยระบบติดตามการดำเนินงานการป้องกันการถ่ายทอดเชื้อ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HIV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จากแม่สู่ลูก ได้แก่ (1) การป้องกันการติดเชื้อ </w:t>
      </w:r>
      <w:r>
        <w:rPr>
          <w:rFonts w:ascii="TH SarabunPSK" w:hAnsi="TH SarabunPSK" w:cs="TH SarabunPSK"/>
          <w:sz w:val="32"/>
          <w:szCs w:val="32"/>
        </w:rPr>
        <w:t>HIV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และซิฟิลิสรายใหม่ในหญิงวัยเจริญพันธุ์ (2) การป้องกัน</w:t>
      </w:r>
      <w:r w:rsidRPr="00D60C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การตั้งครรภ์ไม่พึงประสงค์/การวางแผนการตั้งครรภ์ที่ปลอดภัย (3) การป้องกันการถ่ายทอดเชื้อ </w:t>
      </w:r>
      <w:r w:rsidRPr="00D60C5B">
        <w:rPr>
          <w:rFonts w:ascii="TH SarabunPSK" w:hAnsi="TH SarabunPSK" w:cs="TH SarabunPSK"/>
          <w:spacing w:val="-4"/>
          <w:sz w:val="32"/>
          <w:szCs w:val="32"/>
        </w:rPr>
        <w:t>HIV</w:t>
      </w:r>
      <w:r w:rsidRPr="00D60C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และซิฟิลิสจากแม่</w:t>
      </w:r>
      <w:r>
        <w:rPr>
          <w:rFonts w:ascii="TH SarabunPSK" w:hAnsi="TH SarabunPSK" w:cs="TH SarabunPSK" w:hint="cs"/>
          <w:sz w:val="32"/>
          <w:szCs w:val="32"/>
          <w:cs/>
        </w:rPr>
        <w:t>สู่ลูก และ (4) การดูแลต่อเนื่องหลังคลอด เพื่อไม่ให้ลูกติดเชื้อจากมารดา โดยเฉพาะไม่ดื่มนมจากแม่ที่ติดเชื้อ</w:t>
      </w:r>
    </w:p>
    <w:p w:rsidR="00F63E5C" w:rsidRPr="00D60C5B" w:rsidRDefault="00F63E5C" w:rsidP="00D60C5B">
      <w:p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60C5B">
        <w:rPr>
          <w:rFonts w:ascii="TH SarabunPSK" w:hAnsi="TH SarabunPSK" w:cs="TH SarabunPSK" w:hint="cs"/>
          <w:b/>
          <w:bCs/>
          <w:sz w:val="32"/>
          <w:szCs w:val="32"/>
          <w:cs/>
        </w:rPr>
        <w:t>3. มาตรการ/แนวทาง และการดำเนินงาน</w:t>
      </w:r>
    </w:p>
    <w:p w:rsidR="00F63E5C" w:rsidRPr="00D60C5B" w:rsidRDefault="00F63E5C" w:rsidP="00F63E5C">
      <w:pPr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การ</w:t>
      </w:r>
      <w:r w:rsidRPr="00D60C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วางแนวทางการป้องกันและรักษาผู้ติดเชื้อ </w:t>
      </w:r>
      <w:r w:rsidRPr="00D60C5B">
        <w:rPr>
          <w:rFonts w:ascii="TH SarabunPSK" w:hAnsi="TH SarabunPSK" w:cs="TH SarabunPSK"/>
          <w:spacing w:val="-4"/>
          <w:sz w:val="32"/>
          <w:szCs w:val="32"/>
        </w:rPr>
        <w:t>HIV</w:t>
      </w:r>
      <w:r w:rsidRPr="00D60C5B">
        <w:rPr>
          <w:rFonts w:ascii="TH SarabunPSK" w:hAnsi="TH SarabunPSK" w:cs="TH SarabunPSK" w:hint="cs"/>
          <w:spacing w:val="-4"/>
          <w:sz w:val="32"/>
          <w:szCs w:val="32"/>
          <w:cs/>
        </w:rPr>
        <w:t>/เอดส์ ของกรมอนามัย ได้ดำเนินการใน 2 กลุ่ม คือ</w:t>
      </w:r>
    </w:p>
    <w:p w:rsidR="00F63E5C" w:rsidRDefault="00F63E5C" w:rsidP="004F62E8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4F62E8">
        <w:rPr>
          <w:rFonts w:ascii="TH SarabunPSK" w:hAnsi="TH SarabunPSK" w:cs="TH SarabunPSK" w:hint="cs"/>
          <w:sz w:val="32"/>
          <w:szCs w:val="32"/>
          <w:cs/>
        </w:rPr>
        <w:t xml:space="preserve">ไม่ติดเชื้อ ในกลุ่มเยาวชน และวัยรุ่น ให้การส่งเสริมด้านอนามัยการเจริญพันธุ์ การสื่อสารความเสี่ยง เพศศึกษา และให้คำปรึกษา กลุ่มวัยทำงาน เพิ่มในเรื่องการตรวจคัดกรองมะเร็งปากมดลูก หลักสูตรเพศศึกษาในโรงเรียน สถานพยาบาลมีคลินิกที่ให้บริการที่เป็นมิตร </w:t>
      </w:r>
      <w:r w:rsidR="004F62E8">
        <w:rPr>
          <w:rFonts w:ascii="TH SarabunPSK" w:hAnsi="TH SarabunPSK" w:cs="TH SarabunPSK"/>
          <w:sz w:val="32"/>
          <w:szCs w:val="32"/>
        </w:rPr>
        <w:t xml:space="preserve">(Youth friendly Health Service) </w:t>
      </w:r>
      <w:r w:rsidR="004F62E8">
        <w:rPr>
          <w:rFonts w:ascii="TH SarabunPSK" w:hAnsi="TH SarabunPSK" w:cs="TH SarabunPSK" w:hint="cs"/>
          <w:sz w:val="32"/>
          <w:szCs w:val="32"/>
          <w:cs/>
        </w:rPr>
        <w:t>อยู่ครอบคลุมทุกจังหวัด และมีโปรแกรมการกระจายและสนับสนุนการใช้ถุงยางอนามัย การให้การปรึกษาและการตรวจเลือดเพื่อรู้</w:t>
      </w:r>
      <w:proofErr w:type="spellStart"/>
      <w:r w:rsidR="004F62E8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proofErr w:type="spellEnd"/>
      <w:r w:rsidR="004F62E8">
        <w:rPr>
          <w:rFonts w:ascii="TH SarabunPSK" w:hAnsi="TH SarabunPSK" w:cs="TH SarabunPSK" w:hint="cs"/>
          <w:sz w:val="32"/>
          <w:szCs w:val="32"/>
          <w:cs/>
        </w:rPr>
        <w:t xml:space="preserve">ติดเชื้อ </w:t>
      </w:r>
      <w:r w:rsidR="004F62E8">
        <w:rPr>
          <w:rFonts w:ascii="TH SarabunPSK" w:hAnsi="TH SarabunPSK" w:cs="TH SarabunPSK"/>
          <w:sz w:val="32"/>
          <w:szCs w:val="32"/>
        </w:rPr>
        <w:t>HIV</w:t>
      </w:r>
      <w:r w:rsidR="004F62E8">
        <w:rPr>
          <w:rFonts w:ascii="TH SarabunPSK" w:hAnsi="TH SarabunPSK" w:cs="TH SarabunPSK" w:hint="cs"/>
          <w:sz w:val="32"/>
          <w:szCs w:val="32"/>
          <w:cs/>
        </w:rPr>
        <w:t xml:space="preserve"> ของหญิงตั้งครรภ์และคู่ และกลุ่มหญิงตั้งครรภ์ในโรงพยาบาล ให้บริการตามมาตรฐานอนามัยแม่และเด็ก และให้การปรึกษาเป็นคู่</w:t>
      </w:r>
    </w:p>
    <w:p w:rsidR="004F62E8" w:rsidRDefault="004F62E8" w:rsidP="004F62E8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กลุ่มผู้ติดเชื้อ </w:t>
      </w:r>
      <w:r>
        <w:rPr>
          <w:rFonts w:ascii="TH SarabunPSK" w:hAnsi="TH SarabunPSK" w:cs="TH SarabunPSK"/>
          <w:sz w:val="32"/>
          <w:szCs w:val="32"/>
        </w:rPr>
        <w:t>HIV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มีการดำเนินงาน 4 มาตรการ คือ 1) หลีกเลี่ยงตั้งครรภ์ โดยการให้คำแนะนำวางแผนครอบครัว แท้งปลอดภัย และเสนอทางเลือก 2) หญิงตั้งครรภ์ ป้องกันการแพร่เชื้อจากแม่สู่ลูก โดยการให้ยาต้าน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ให้คำปรึกษาเป็นคู่ วางแผนครอบครัว ส่งเสริมสุขภาพ เปิด</w:t>
      </w:r>
      <w:r w:rsidR="00D60C5B">
        <w:rPr>
          <w:rFonts w:ascii="TH SarabunPSK" w:hAnsi="TH SarabunPSK" w:cs="TH SarabunPSK" w:hint="cs"/>
          <w:sz w:val="32"/>
          <w:szCs w:val="32"/>
          <w:cs/>
        </w:rPr>
        <w:t>เผย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ผลเลือด </w:t>
      </w:r>
      <w:r w:rsidR="00D60C5B">
        <w:rPr>
          <w:rFonts w:ascii="TH SarabunPSK" w:hAnsi="TH SarabunPSK" w:cs="TH SarabunPSK" w:hint="cs"/>
          <w:sz w:val="32"/>
          <w:szCs w:val="32"/>
          <w:cs/>
        </w:rPr>
        <w:t xml:space="preserve">และเสนอทางเลือก          3)  ครอบครัว ป้องกันการรับและแพร่เชื้อ ให้คำปรึกษาเป็นคู่ ส่งเสริมสุขภาพ เปิดผลเลือด </w:t>
      </w:r>
      <w:r>
        <w:rPr>
          <w:rFonts w:ascii="TH SarabunPSK" w:hAnsi="TH SarabunPSK" w:cs="TH SarabunPSK" w:hint="cs"/>
          <w:sz w:val="32"/>
          <w:szCs w:val="32"/>
          <w:cs/>
        </w:rPr>
        <w:t>ดูแลพัฒนาการเด็ก และแนะนำวางแผนครอบครัว และ 4) การดูแลบุตรหลังคลอด มารดาที่ติดเชื้อต้องงดให้นมบุตร โดยกรมอนามัยได้เสนอของบประมาณจัดซื้อนมผงให้ทารกดังกล่าว</w:t>
      </w:r>
    </w:p>
    <w:p w:rsidR="00F14CAC" w:rsidRDefault="004F62E8" w:rsidP="004F62E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การ</w:t>
      </w:r>
      <w:r w:rsidRPr="00D60C5B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 นิเทศและให้ความรู้ในการดำเนินงานตามแนวทางดังกล่าวแก่ บุคลากรและ สถานบริการ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สาธารณสุขทั่วประเทศดำเนินการเพื่อป้องกันการถ่ายทอดเชื้อ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จากแม่สู่ลูก ทั้งในสถานบริการของรัฐ และ</w:t>
      </w:r>
    </w:p>
    <w:p w:rsidR="00F14CAC" w:rsidRDefault="00F14CAC" w:rsidP="004F62E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5E3B2B" w:rsidRDefault="0059442C" w:rsidP="00F14CA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สถานบริการเอกชนตามแนวทางในการให้บริการแต่ละกลุ่มเป้าหมาย อาทิ เจาะเลือดเพื่อหาการติดเชื้อ </w:t>
      </w:r>
      <w:r>
        <w:rPr>
          <w:rFonts w:ascii="TH SarabunPSK" w:hAnsi="TH SarabunPSK" w:cs="TH SarabunPSK"/>
          <w:sz w:val="32"/>
          <w:szCs w:val="32"/>
        </w:rPr>
        <w:t>HIV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และซิฟิลิส/คลินิกที่ให้บริการที่เป็นมิตร </w:t>
      </w:r>
      <w:r>
        <w:rPr>
          <w:rFonts w:ascii="TH SarabunPSK" w:hAnsi="TH SarabunPSK" w:cs="TH SarabunPSK"/>
          <w:sz w:val="32"/>
          <w:szCs w:val="32"/>
        </w:rPr>
        <w:t>(Youth friendly Health Service)</w:t>
      </w:r>
      <w:r>
        <w:rPr>
          <w:rFonts w:ascii="TH SarabunPSK" w:hAnsi="TH SarabunPSK" w:cs="TH SarabunPSK" w:hint="cs"/>
          <w:sz w:val="32"/>
          <w:szCs w:val="32"/>
          <w:cs/>
        </w:rPr>
        <w:t>/ การวางแผนคุมกำเนิด การให้คำปรึกษาเสนอทางเลือก/แนวปฏิบัติในการทำคลอด เป็นต้น รวมทั้งการปรับปรุงคู่มือนิเทศอย่างต่อเนื่อง เพื่อให้ผู้นิเทศงาน</w:t>
      </w:r>
      <w:r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ในการให้บริการทุกระดับ ใช้เป็นแนวทางและนิเทศงานได้อย่างมีประสิทธิภาพ เป็นไปในทิศทางเดียวกัน เพื่อตอบสนอง</w:t>
      </w:r>
      <w:r>
        <w:rPr>
          <w:rFonts w:ascii="TH SarabunPSK" w:hAnsi="TH SarabunPSK" w:cs="TH SarabunPSK" w:hint="cs"/>
          <w:sz w:val="32"/>
          <w:szCs w:val="32"/>
          <w:cs/>
        </w:rPr>
        <w:t>นโยบาย การป้องกันการถ่ายทอดเชื้อ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ไอวีจากแม่สู่ลูก ของกระทรวงสาธารณสุข</w:t>
      </w:r>
    </w:p>
    <w:p w:rsidR="005E3B2B" w:rsidRDefault="005E3B2B" w:rsidP="004F62E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กรม</w:t>
      </w:r>
      <w:r w:rsidRPr="00F14C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อนามัยได้ ตัดทำแนวทาง </w:t>
      </w:r>
      <w:r w:rsidRPr="00F14CAC">
        <w:rPr>
          <w:rFonts w:ascii="TH SarabunPSK" w:hAnsi="TH SarabunPSK" w:cs="TH SarabunPSK"/>
          <w:spacing w:val="-4"/>
          <w:sz w:val="32"/>
          <w:szCs w:val="32"/>
        </w:rPr>
        <w:t xml:space="preserve">(ISBN : 978-616-11-0448-1) </w:t>
      </w:r>
      <w:r w:rsidRPr="00F14CAC">
        <w:rPr>
          <w:rFonts w:ascii="TH SarabunPSK" w:hAnsi="TH SarabunPSK" w:cs="TH SarabunPSK" w:hint="cs"/>
          <w:spacing w:val="-4"/>
          <w:sz w:val="32"/>
          <w:szCs w:val="32"/>
          <w:cs/>
        </w:rPr>
        <w:t>และนโยบายการป้องกันการถ่ายเชื้อ</w:t>
      </w:r>
      <w:r w:rsidR="00B24DDD" w:rsidRPr="00F14C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24DDD" w:rsidRPr="00F14CAC">
        <w:rPr>
          <w:rFonts w:ascii="TH SarabunPSK" w:hAnsi="TH SarabunPSK" w:cs="TH SarabunPSK"/>
          <w:spacing w:val="-4"/>
          <w:sz w:val="32"/>
          <w:szCs w:val="32"/>
        </w:rPr>
        <w:t>HIV</w:t>
      </w:r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 จากแม่สู่ลูก ในปี พ.ศ. 2554 ดังนี้ 1) สถานบริการสาธารณสุขทุกเครือข่าย จะต้องจัดให้มีบริการปรึกษาทั้งก่อนและหลังการตรวจหาเชื้อ </w:t>
      </w:r>
      <w:r w:rsidR="00B24DDD">
        <w:rPr>
          <w:rFonts w:ascii="TH SarabunPSK" w:hAnsi="TH SarabunPSK" w:cs="TH SarabunPSK"/>
          <w:sz w:val="32"/>
          <w:szCs w:val="32"/>
        </w:rPr>
        <w:t>HIV</w:t>
      </w:r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 อย่างมีคุณภาพ การให้คำปรึกษาแบบคู่ และเก็บผลการตรวจเป็นความลับอย่างเคร่งครัด โดยแจ้งให้ทราบเฉพาะบุคคลและผู้ที่ได้รับการตรวจหาเชื้อ </w:t>
      </w:r>
      <w:r w:rsidR="00B24DDD">
        <w:rPr>
          <w:rFonts w:ascii="TH SarabunPSK" w:hAnsi="TH SarabunPSK" w:cs="TH SarabunPSK"/>
          <w:sz w:val="32"/>
          <w:szCs w:val="32"/>
        </w:rPr>
        <w:t>HIV</w:t>
      </w:r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 อนุญาตเท่านั้น  2) หญิงตั้งครรภ์ทุก</w:t>
      </w:r>
      <w:r w:rsidR="00F14CAC">
        <w:rPr>
          <w:rFonts w:ascii="TH SarabunPSK" w:hAnsi="TH SarabunPSK" w:cs="TH SarabunPSK" w:hint="cs"/>
          <w:sz w:val="32"/>
          <w:szCs w:val="32"/>
          <w:cs/>
        </w:rPr>
        <w:t>คนและสามีหรือคู่ครอง</w:t>
      </w:r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จะได้รับการปรึกษาแบบคู่ ได้รับการตรวจหาเชื้อ </w:t>
      </w:r>
      <w:r w:rsidR="00B24DDD">
        <w:rPr>
          <w:rFonts w:ascii="TH SarabunPSK" w:hAnsi="TH SarabunPSK" w:cs="TH SarabunPSK"/>
          <w:sz w:val="32"/>
          <w:szCs w:val="32"/>
        </w:rPr>
        <w:t>HIV</w:t>
      </w:r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 ด้วยความสมัครใจ ถ้าติดเชื้อ </w:t>
      </w:r>
      <w:r w:rsidR="00B24DDD">
        <w:rPr>
          <w:rFonts w:ascii="TH SarabunPSK" w:hAnsi="TH SarabunPSK" w:cs="TH SarabunPSK"/>
          <w:sz w:val="32"/>
          <w:szCs w:val="32"/>
        </w:rPr>
        <w:t>HIV</w:t>
      </w:r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 ตรวจเซลล์ </w:t>
      </w:r>
      <w:r w:rsidR="00B24DDD">
        <w:rPr>
          <w:rFonts w:ascii="TH SarabunPSK" w:hAnsi="TH SarabunPSK" w:cs="TH SarabunPSK"/>
          <w:sz w:val="32"/>
          <w:szCs w:val="32"/>
        </w:rPr>
        <w:t xml:space="preserve">CD4 </w:t>
      </w:r>
      <w:r w:rsidR="00B24DDD">
        <w:rPr>
          <w:rFonts w:ascii="TH SarabunPSK" w:hAnsi="TH SarabunPSK" w:cs="TH SarabunPSK" w:hint="cs"/>
          <w:sz w:val="32"/>
          <w:szCs w:val="32"/>
          <w:cs/>
        </w:rPr>
        <w:t>และรักษาด้วยยาต้าน</w:t>
      </w:r>
      <w:proofErr w:type="spellStart"/>
      <w:r w:rsidR="00B24DD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B24DDD">
        <w:rPr>
          <w:rFonts w:ascii="TH SarabunPSK" w:hAnsi="TH SarabunPSK" w:cs="TH SarabunPSK" w:hint="cs"/>
          <w:sz w:val="32"/>
          <w:szCs w:val="32"/>
          <w:cs/>
        </w:rPr>
        <w:t xml:space="preserve">ที่มีฤทธิ์สูง </w:t>
      </w:r>
      <w:r w:rsidR="00B24DDD">
        <w:rPr>
          <w:rFonts w:ascii="TH SarabunPSK" w:hAnsi="TH SarabunPSK" w:cs="TH SarabunPSK"/>
          <w:sz w:val="32"/>
          <w:szCs w:val="32"/>
        </w:rPr>
        <w:t xml:space="preserve">(HAART) </w:t>
      </w:r>
      <w:r w:rsidR="00B24DDD">
        <w:rPr>
          <w:rFonts w:ascii="TH SarabunPSK" w:hAnsi="TH SarabunPSK" w:cs="TH SarabunPSK" w:hint="cs"/>
          <w:sz w:val="32"/>
          <w:szCs w:val="32"/>
          <w:cs/>
        </w:rPr>
        <w:t>หรือยาต้าน</w:t>
      </w:r>
      <w:proofErr w:type="spellStart"/>
      <w:r w:rsidR="00B24DDD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B24DDD">
        <w:rPr>
          <w:rFonts w:ascii="TH SarabunPSK" w:hAnsi="TH SarabunPSK" w:cs="TH SarabunPSK" w:hint="cs"/>
          <w:sz w:val="32"/>
          <w:szCs w:val="32"/>
          <w:cs/>
        </w:rPr>
        <w:t>อื่นๆ ตามแนวทางของกระทรวง</w:t>
      </w:r>
      <w:r w:rsidR="00B24DDD"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>สาธารณสุข  3) เด็กที่เกิดจากแม่ที่ติ</w:t>
      </w:r>
      <w:r w:rsidR="00F14CAC"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>ด</w:t>
      </w:r>
      <w:r w:rsidR="00B24DDD"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เชื้อ </w:t>
      </w:r>
      <w:r w:rsidR="00B24DDD" w:rsidRPr="00F14CAC">
        <w:rPr>
          <w:rFonts w:ascii="TH SarabunPSK" w:hAnsi="TH SarabunPSK" w:cs="TH SarabunPSK"/>
          <w:spacing w:val="-6"/>
          <w:sz w:val="32"/>
          <w:szCs w:val="32"/>
        </w:rPr>
        <w:t>HIV</w:t>
      </w:r>
      <w:r w:rsidR="00B24DDD"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จะได้รับยาต้าน</w:t>
      </w:r>
      <w:proofErr w:type="spellStart"/>
      <w:r w:rsidR="00B24DDD"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>ไวรัส</w:t>
      </w:r>
      <w:proofErr w:type="spellEnd"/>
      <w:r w:rsidR="00B24DDD" w:rsidRPr="00F14CAC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เมื่อแรกเกิด ได้รับนมผสมสำหรับเลี้ยงทารก ตั้งแต่</w:t>
      </w:r>
      <w:r w:rsidR="00B24DDD" w:rsidRPr="00487CD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แรกเกิด ถึง 18 เดือน ตรวจเลือดหาเชื้อ </w:t>
      </w:r>
      <w:r w:rsidR="00B24DDD" w:rsidRPr="00487CD3">
        <w:rPr>
          <w:rFonts w:ascii="TH SarabunPSK" w:hAnsi="TH SarabunPSK" w:cs="TH SarabunPSK"/>
          <w:spacing w:val="-4"/>
          <w:sz w:val="32"/>
          <w:szCs w:val="32"/>
        </w:rPr>
        <w:t>HIV</w:t>
      </w:r>
      <w:r w:rsidR="008F5FCE" w:rsidRPr="00487CD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ตามแนวทางสาธารณสุข และ  4) แม่ ลูก และสามีหรือคู่ครอง ที่ติดเชื้อ</w:t>
      </w:r>
      <w:r w:rsidR="008F5F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FCE" w:rsidRPr="00487CD3">
        <w:rPr>
          <w:rFonts w:ascii="TH SarabunPSK" w:hAnsi="TH SarabunPSK" w:cs="TH SarabunPSK"/>
          <w:spacing w:val="-4"/>
          <w:sz w:val="32"/>
          <w:szCs w:val="32"/>
        </w:rPr>
        <w:t>HIV</w:t>
      </w:r>
      <w:r w:rsidR="008F5FCE" w:rsidRPr="00487CD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ได้รับยาต้าน</w:t>
      </w:r>
      <w:proofErr w:type="spellStart"/>
      <w:r w:rsidR="008F5FCE" w:rsidRPr="00487CD3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="008F5FCE" w:rsidRPr="00487CD3">
        <w:rPr>
          <w:rFonts w:ascii="TH SarabunPSK" w:hAnsi="TH SarabunPSK" w:cs="TH SarabunPSK" w:hint="cs"/>
          <w:spacing w:val="-4"/>
          <w:sz w:val="32"/>
          <w:szCs w:val="32"/>
          <w:cs/>
        </w:rPr>
        <w:t>ตามสภาพของการติดเชื้อ การส่งเสริมสุขภาพและได้รับการติดตามการดูแลรักษาอย่างต่อเนื่อง</w:t>
      </w:r>
    </w:p>
    <w:p w:rsidR="008F5FCE" w:rsidRPr="00487CD3" w:rsidRDefault="008F5FCE" w:rsidP="008B7C92">
      <w:p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87CD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87CD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8F5FCE" w:rsidRDefault="008F5FCE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ด้านความครอบคลุมร้อยละ 99 หญิงตั้งครรภ์คลอดโดยเจ้าหน้าที่สาธารณสุข (ในสถานบริการของรัฐ 91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สถานบริการเอกชน</w:t>
      </w:r>
      <w:r w:rsidR="0041390F">
        <w:rPr>
          <w:rFonts w:ascii="TH SarabunPSK" w:hAnsi="TH SarabunPSK" w:cs="TH SarabunPSK"/>
          <w:sz w:val="32"/>
          <w:szCs w:val="32"/>
        </w:rPr>
        <w:t xml:space="preserve"> 9</w:t>
      </w:r>
      <w:r w:rsidR="0041390F">
        <w:rPr>
          <w:rFonts w:ascii="TH SarabunPSK" w:hAnsi="TH SarabunPSK" w:cs="TH SarabunPSK"/>
          <w:sz w:val="32"/>
          <w:szCs w:val="32"/>
        </w:rPr>
        <w:t>%</w:t>
      </w:r>
      <w:r w:rsidR="0041390F">
        <w:rPr>
          <w:rFonts w:ascii="TH SarabunPSK" w:hAnsi="TH SarabunPSK" w:cs="TH SarabunPSK"/>
          <w:sz w:val="32"/>
          <w:szCs w:val="32"/>
        </w:rPr>
        <w:t xml:space="preserve">) </w:t>
      </w:r>
      <w:r w:rsidR="0041390F">
        <w:rPr>
          <w:rFonts w:ascii="TH SarabunPSK" w:hAnsi="TH SarabunPSK" w:cs="TH SarabunPSK" w:hint="cs"/>
          <w:sz w:val="32"/>
          <w:szCs w:val="32"/>
          <w:cs/>
        </w:rPr>
        <w:t>พบว่า 99.6</w:t>
      </w:r>
      <w:r w:rsidR="0041390F">
        <w:rPr>
          <w:rFonts w:ascii="TH SarabunPSK" w:hAnsi="TH SarabunPSK" w:cs="TH SarabunPSK"/>
          <w:sz w:val="32"/>
          <w:szCs w:val="32"/>
        </w:rPr>
        <w:t>%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ของหญิงตั้งครรภ์ ได้รับการเจาะเลือดเพื่อดูสถานการณ์ติดเชื้อ </w:t>
      </w:r>
      <w:r w:rsidR="0041390F">
        <w:rPr>
          <w:rFonts w:ascii="TH SarabunPSK" w:hAnsi="TH SarabunPSK" w:cs="TH SarabunPSK"/>
          <w:sz w:val="32"/>
          <w:szCs w:val="32"/>
        </w:rPr>
        <w:t>HIV</w:t>
      </w:r>
      <w:r w:rsidR="0041390F">
        <w:rPr>
          <w:rFonts w:ascii="TH SarabunPSK" w:hAnsi="TH SarabunPSK" w:cs="TH SarabunPSK" w:hint="cs"/>
          <w:sz w:val="32"/>
          <w:szCs w:val="32"/>
          <w:cs/>
        </w:rPr>
        <w:t>, มากกว่า 95</w:t>
      </w:r>
      <w:r w:rsidR="0041390F">
        <w:rPr>
          <w:rFonts w:ascii="TH SarabunPSK" w:hAnsi="TH SarabunPSK" w:cs="TH SarabunPSK"/>
          <w:sz w:val="32"/>
          <w:szCs w:val="32"/>
        </w:rPr>
        <w:t>%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ของหญิงตั้งครรภ์ที่ติดเชื้อ </w:t>
      </w:r>
      <w:r w:rsidR="0041390F">
        <w:rPr>
          <w:rFonts w:ascii="TH SarabunPSK" w:hAnsi="TH SarabunPSK" w:cs="TH SarabunPSK"/>
          <w:sz w:val="32"/>
          <w:szCs w:val="32"/>
        </w:rPr>
        <w:t>HIV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ได้รับยาต้าน</w:t>
      </w:r>
      <w:proofErr w:type="spellStart"/>
      <w:r w:rsidR="0041390F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และทารกที่เกิดจากหญิงคนไทยตั้งครรภ์ที่ติด</w:t>
      </w:r>
      <w:r w:rsidR="00CB68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เชื้อได้รับยาต้านเชื้อ </w:t>
      </w:r>
      <w:r w:rsidR="0041390F">
        <w:rPr>
          <w:rFonts w:ascii="TH SarabunPSK" w:hAnsi="TH SarabunPSK" w:cs="TH SarabunPSK"/>
          <w:sz w:val="32"/>
          <w:szCs w:val="32"/>
        </w:rPr>
        <w:t>HIV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99.7</w:t>
      </w:r>
      <w:r w:rsidR="0041390F">
        <w:rPr>
          <w:rFonts w:ascii="TH SarabunPSK" w:hAnsi="TH SarabunPSK" w:cs="TH SarabunPSK"/>
          <w:sz w:val="32"/>
          <w:szCs w:val="32"/>
        </w:rPr>
        <w:t>%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ทารกที่เกิดจากหญิงต่างด้าวได้รับยาต้านเชื้อ </w:t>
      </w:r>
      <w:r w:rsidR="0041390F">
        <w:rPr>
          <w:rFonts w:ascii="TH SarabunPSK" w:hAnsi="TH SarabunPSK" w:cs="TH SarabunPSK"/>
          <w:sz w:val="32"/>
          <w:szCs w:val="32"/>
        </w:rPr>
        <w:t>HIV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41390F">
        <w:rPr>
          <w:rFonts w:ascii="TH SarabunPSK" w:hAnsi="TH SarabunPSK" w:cs="TH SarabunPSK" w:hint="cs"/>
          <w:sz w:val="32"/>
          <w:szCs w:val="32"/>
          <w:cs/>
        </w:rPr>
        <w:t>7</w:t>
      </w:r>
      <w:r w:rsidR="0041390F">
        <w:rPr>
          <w:rFonts w:ascii="TH SarabunPSK" w:hAnsi="TH SarabunPSK" w:cs="TH SarabunPSK" w:hint="cs"/>
          <w:sz w:val="32"/>
          <w:szCs w:val="32"/>
          <w:cs/>
        </w:rPr>
        <w:t>.7</w:t>
      </w:r>
      <w:r w:rsidR="0041390F">
        <w:rPr>
          <w:rFonts w:ascii="TH SarabunPSK" w:hAnsi="TH SarabunPSK" w:cs="TH SarabunPSK"/>
          <w:sz w:val="32"/>
          <w:szCs w:val="32"/>
        </w:rPr>
        <w:t>%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9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390F" w:rsidRDefault="0041390F" w:rsidP="008F5F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</w:t>
      </w:r>
      <w:r w:rsidRPr="00CB68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อัตราการติดเชื้อ </w:t>
      </w:r>
      <w:r w:rsidRPr="00CB6892">
        <w:rPr>
          <w:rFonts w:ascii="TH SarabunPSK" w:hAnsi="TH SarabunPSK" w:cs="TH SarabunPSK"/>
          <w:spacing w:val="-6"/>
          <w:sz w:val="32"/>
          <w:szCs w:val="32"/>
        </w:rPr>
        <w:t>HIV</w:t>
      </w:r>
      <w:r w:rsidRPr="00CB68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ในหญิงตั้งครรภ์ และอัตราการติดเชื้อ </w:t>
      </w:r>
      <w:r w:rsidRPr="00CB6892">
        <w:rPr>
          <w:rFonts w:ascii="TH SarabunPSK" w:hAnsi="TH SarabunPSK" w:cs="TH SarabunPSK"/>
          <w:spacing w:val="-6"/>
          <w:sz w:val="32"/>
          <w:szCs w:val="32"/>
        </w:rPr>
        <w:t>HIV</w:t>
      </w:r>
      <w:r w:rsidRPr="00CB68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จากแม่สูลูกลดลงอย่างมีนัยยะสำคัญทาง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สถิติ (แผนภาพ 1 และ 2) และผ่านการประเมินของทีมผู้เชี่ยวชาญจากนานาประเทศในเดือนเมษายน พ.ศ. 2559 </w:t>
      </w:r>
      <w:r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เป็นผลให้องค์การอนามัยโลก รับรองว่าประเทศไทยประสบควา</w:t>
      </w:r>
      <w:r w:rsidR="00CB6892"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มสำ</w:t>
      </w:r>
      <w:r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เร็จในการยุติการถ่ายทอดเชื้อ</w:t>
      </w:r>
      <w:proofErr w:type="spellStart"/>
      <w:r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เอช</w:t>
      </w:r>
      <w:proofErr w:type="spellEnd"/>
      <w:r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ไอวีและซิฟิลิสจากแม่สู่ลูกตามเป้าหมายโลกคื</w:t>
      </w:r>
      <w:r w:rsidR="00253AD0"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อ</w:t>
      </w:r>
      <w:r w:rsidRPr="00253AD0">
        <w:rPr>
          <w:rFonts w:ascii="TH SarabunPSK" w:hAnsi="TH SarabunPSK" w:cs="TH SarabunPSK" w:hint="cs"/>
          <w:spacing w:val="-4"/>
          <w:sz w:val="32"/>
          <w:szCs w:val="32"/>
          <w:cs/>
        </w:rPr>
        <w:t>มีอัตราต่ำกว่าร้อยละ 2 ซึ่งเป็นประเทศแรกของเอเชีย และเป็นประเทศที่ 2 ของโลก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และมอบเกียรติบัตรให้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รมว.สธ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ในการประชุมระดับสูงของสมัชชาแห่งสหประชาชาติ ว่าด้วยโรคเอดส์และ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 (</w:t>
      </w:r>
      <w:r>
        <w:rPr>
          <w:rFonts w:ascii="TH SarabunPSK" w:hAnsi="TH SarabunPSK" w:cs="TH SarabunPSK"/>
          <w:sz w:val="32"/>
          <w:szCs w:val="32"/>
        </w:rPr>
        <w:t xml:space="preserve">United Nations General Assembly Meeting on HIV/AIDS) </w:t>
      </w:r>
      <w:r>
        <w:rPr>
          <w:rFonts w:ascii="TH SarabunPSK" w:hAnsi="TH SarabunPSK" w:cs="TH SarabunPSK" w:hint="cs"/>
          <w:sz w:val="32"/>
          <w:szCs w:val="32"/>
          <w:cs/>
        </w:rPr>
        <w:t>ที่ประเทศสหรัฐฯ เมื่อวันที่ 8 มิถุนายน 2559</w:t>
      </w:r>
    </w:p>
    <w:p w:rsidR="00253AD0" w:rsidRP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18"/>
        <w:gridCol w:w="4569"/>
      </w:tblGrid>
      <w:tr w:rsidR="00253AD0" w:rsidTr="00253AD0">
        <w:trPr>
          <w:trHeight w:val="4353"/>
        </w:trPr>
        <w:tc>
          <w:tcPr>
            <w:tcW w:w="4432" w:type="dxa"/>
          </w:tcPr>
          <w:p w:rsidR="00253AD0" w:rsidRDefault="00253AD0" w:rsidP="008F5F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B55FF1" wp14:editId="7D2E821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152400</wp:posOffset>
                      </wp:positionV>
                      <wp:extent cx="2533650" cy="3238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AD0" w:rsidRPr="00A74663" w:rsidRDefault="00253AD0" w:rsidP="00253AD0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แผนภูมิ 2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: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อัตราการติดเชื้อ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HIV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จากแม่สู่ลูก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.85pt;margin-top:12pt;width:199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" fillcolor="white [3201]" strokecolor="black [3200]" strokeweight=".5pt">
                      <v:textbox>
                        <w:txbxContent>
                          <w:p w:rsidR="00253AD0" w:rsidRPr="00A74663" w:rsidRDefault="00253AD0" w:rsidP="00253AD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แผนภูมิ 2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อัตราการติดเชื้อ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HIV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จากแม่สู่ลูก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7C4232AD" wp14:editId="129F143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685800</wp:posOffset>
                  </wp:positionV>
                  <wp:extent cx="2524055" cy="1895475"/>
                  <wp:effectExtent l="0" t="0" r="0" b="0"/>
                  <wp:wrapNone/>
                  <wp:docPr id="7" name="Picture 7" descr="F:\HIV MTCT r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HIV MTCT r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05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253AD0" w:rsidRDefault="00253AD0" w:rsidP="008F5F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69" w:type="dxa"/>
          </w:tcPr>
          <w:p w:rsidR="002D5409" w:rsidRDefault="002D5409" w:rsidP="008F5F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233AC7BE" wp14:editId="210D800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724535</wp:posOffset>
                  </wp:positionV>
                  <wp:extent cx="2625725" cy="1609725"/>
                  <wp:effectExtent l="0" t="0" r="3175" b="0"/>
                  <wp:wrapNone/>
                  <wp:docPr id="10" name="Char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AD0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333B3" wp14:editId="45031B4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153035</wp:posOffset>
                      </wp:positionV>
                      <wp:extent cx="2724150" cy="476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AD0" w:rsidRPr="00253AD0" w:rsidRDefault="00253AD0" w:rsidP="00253AD0">
                                  <w:pPr>
                                    <w:shd w:val="clear" w:color="auto" w:fill="F2F2F2" w:themeFill="background1" w:themeFillShade="F2"/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253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แผนภูมิ </w:t>
                                  </w:r>
                                  <w:r w:rsidRPr="00253A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1</w:t>
                                  </w:r>
                                  <w:r w:rsidRPr="00253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53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: </w:t>
                                  </w:r>
                                  <w:r w:rsidRPr="00253A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อัตราการติดเชื้อ </w:t>
                                  </w:r>
                                  <w:r w:rsidRPr="00253AD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>HIV</w:t>
                                  </w:r>
                                  <w:r w:rsidRPr="00253A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ในหญิงที่ฝากครรภ์ พ.ศ. 2547 - 2555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2.35pt;margin-top:12.05pt;width:214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" fillcolor="white [3201]" strokecolor="black [3200]" strokeweight=".5pt">
                      <v:textbox>
                        <w:txbxContent>
                          <w:p w:rsidR="00253AD0" w:rsidRPr="00253AD0" w:rsidRDefault="00253AD0" w:rsidP="00253AD0">
                            <w:pPr>
                              <w:shd w:val="clear" w:color="auto" w:fill="F2F2F2" w:themeFill="background1" w:themeFillShade="F2"/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53A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แผนภูมิ </w:t>
                            </w:r>
                            <w:r w:rsidRPr="00253A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Pr="00253A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3A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253A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อัตราการติดเชื้อ </w:t>
                            </w:r>
                            <w:r w:rsidRPr="00253A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HIV</w:t>
                            </w:r>
                            <w:r w:rsidRPr="00253A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ในหญิงที่ฝากครรภ์ พ.ศ. 2547 - 2555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5409" w:rsidRP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P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P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P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P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Default="002D5409" w:rsidP="002D54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409" w:rsidRPr="002D5409" w:rsidRDefault="002D5409" w:rsidP="002D540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2D5409">
              <w:rPr>
                <w:rStyle w:val="style111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ที่มา</w:t>
            </w:r>
            <w:r w:rsidRPr="002D5409">
              <w:rPr>
                <w:rStyle w:val="style111"/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2D5409">
              <w:rPr>
                <w:rStyle w:val="style111"/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2D5409">
              <w:rPr>
                <w:rStyle w:val="style111"/>
                <w:rFonts w:ascii="TH SarabunPSK" w:hAnsi="TH SarabunPSK" w:cs="TH SarabunPSK"/>
                <w:sz w:val="28"/>
                <w:szCs w:val="28"/>
                <w:cs/>
              </w:rPr>
              <w:t>สำนักระบาดวิทยา กรมควบคุมโรค</w:t>
            </w:r>
          </w:p>
          <w:p w:rsidR="00253AD0" w:rsidRPr="002D5409" w:rsidRDefault="00253AD0" w:rsidP="002D540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D5409" w:rsidRPr="00A07527" w:rsidRDefault="002D5409" w:rsidP="002D5409">
      <w:pPr>
        <w:jc w:val="center"/>
        <w:rPr>
          <w:rFonts w:ascii="TH SarabunPSK" w:hAnsi="TH SarabunPSK" w:cs="TH SarabunPSK"/>
        </w:rPr>
      </w:pPr>
    </w:p>
    <w:p w:rsidR="002D5409" w:rsidRDefault="002D5409" w:rsidP="002D5409">
      <w:pPr>
        <w:jc w:val="thaiDistribute"/>
        <w:rPr>
          <w:rStyle w:val="style111"/>
          <w:rFonts w:ascii="TH SarabunPSK" w:hAnsi="TH SarabunPSK" w:cs="TH SarabunPSK" w:hint="cs"/>
          <w:b/>
          <w:bCs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3AD0" w:rsidRDefault="00253AD0" w:rsidP="008F5F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0AB2" w:rsidRDefault="00CE0AB2" w:rsidP="008F5F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</w:tblGrid>
      <w:tr w:rsidR="00CE0AB2" w:rsidTr="00253AD0">
        <w:trPr>
          <w:trHeight w:val="4279"/>
        </w:trPr>
        <w:tc>
          <w:tcPr>
            <w:tcW w:w="4837" w:type="dxa"/>
          </w:tcPr>
          <w:p w:rsidR="00253AD0" w:rsidRDefault="00253AD0" w:rsidP="008F5F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78761" wp14:editId="73115D9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144145</wp:posOffset>
                      </wp:positionV>
                      <wp:extent cx="2533650" cy="3238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0AB2" w:rsidRPr="00A74663" w:rsidRDefault="00CE0AB2" w:rsidP="00A74663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แผนภูมิ 2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: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อัตราการติดเชื้อ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HIV </w:t>
                                  </w:r>
                                  <w:r w:rsidRPr="00A746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จากแม่สู่ลูก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16.1pt;margin-top:11.35pt;width:19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" fillcolor="white [3201]" strokecolor="black [3200]" strokeweight=".5pt">
                      <v:textbox>
                        <w:txbxContent>
                          <w:p w:rsidR="00CE0AB2" w:rsidRPr="00A74663" w:rsidRDefault="00CE0AB2" w:rsidP="00A7466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แผนภูมิ 2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อัตราการติดเชื้อ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HIV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จากแม่สู่ลูก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3AD0" w:rsidRDefault="00253AD0" w:rsidP="008F5F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0AB2" w:rsidRDefault="00253AD0" w:rsidP="008F5F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7C406363" wp14:editId="4D31BEC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140335</wp:posOffset>
                  </wp:positionV>
                  <wp:extent cx="2762250" cy="2074545"/>
                  <wp:effectExtent l="0" t="0" r="0" b="1905"/>
                  <wp:wrapNone/>
                  <wp:docPr id="4" name="Picture 4" descr="F:\HIV MTCT r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HIV MTCT r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AD0" w:rsidRDefault="00253AD0" w:rsidP="008F5F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53AD0" w:rsidRDefault="00253AD0" w:rsidP="00253A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0D534" wp14:editId="6BAFD77F">
                <wp:simplePos x="0" y="0"/>
                <wp:positionH relativeFrom="column">
                  <wp:posOffset>204470</wp:posOffset>
                </wp:positionH>
                <wp:positionV relativeFrom="paragraph">
                  <wp:posOffset>144145</wp:posOffset>
                </wp:positionV>
                <wp:extent cx="253365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2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AD0" w:rsidRPr="00A74663" w:rsidRDefault="00253AD0" w:rsidP="00253AD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แผนภูมิ 2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อัตราการติดเชื้อ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HIV </w:t>
                            </w:r>
                            <w:r w:rsidRPr="00A746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จากแม่สู่ลูก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6.1pt;margin-top:11.35pt;width:19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" fillcolor="white [3201]" strokecolor="black [3200]" strokeweight=".5pt">
                <v:textbox>
                  <w:txbxContent>
                    <w:p w:rsidR="00253AD0" w:rsidRPr="00A74663" w:rsidRDefault="00253AD0" w:rsidP="00253AD0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746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แผนภูมิ 2 </w:t>
                      </w:r>
                      <w:r w:rsidRPr="00A746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A746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อัตราการติดเชื้อ </w:t>
                      </w:r>
                      <w:r w:rsidRPr="00A746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HIV </w:t>
                      </w:r>
                      <w:r w:rsidRPr="00A746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จากแม่สู่ลูก</w:t>
                      </w:r>
                    </w:p>
                  </w:txbxContent>
                </v:textbox>
              </v:rect>
            </w:pict>
          </mc:Fallback>
        </mc:AlternateContent>
      </w:r>
    </w:p>
    <w:p w:rsidR="00253AD0" w:rsidRDefault="00253AD0" w:rsidP="00253A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3AD0" w:rsidRDefault="00253AD0" w:rsidP="00253A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E0AB2" w:rsidRDefault="00CE0AB2" w:rsidP="008F5F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390F" w:rsidRDefault="0041390F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1390F" w:rsidRPr="0041390F" w:rsidRDefault="0041390F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5FCE" w:rsidRDefault="008F5FCE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1ED1" w:rsidRDefault="00D91ED1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1ED1" w:rsidRDefault="00D91ED1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1ED1" w:rsidRPr="00D91ED1" w:rsidRDefault="00D91ED1" w:rsidP="00D91E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ngsana New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accounts.mail.go.th/service/home/~/?auth=co&amp;id=190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accounts.mail.go.th/service/home/~/?auth=co&amp;id=190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6p6FB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91ED1" w:rsidRDefault="00D91ED1" w:rsidP="008F5FC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1ED1" w:rsidRPr="00D91ED1" w:rsidRDefault="00D91ED1" w:rsidP="00D91E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ngsana New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accounts.mail.go.th/service/home/~/?auth=co&amp;id=1905&amp;part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accounts.mail.go.th/service/home/~/?auth=co&amp;id=1905&amp;part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JxkOvtAgAAD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91ED1" w:rsidRPr="00B24DDD" w:rsidRDefault="00D91ED1" w:rsidP="008F5F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91ED1" w:rsidRPr="00B24DDD" w:rsidSect="008F5FC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74A"/>
    <w:multiLevelType w:val="hybridMultilevel"/>
    <w:tmpl w:val="3E40781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BF"/>
    <w:rsid w:val="00051CB9"/>
    <w:rsid w:val="00253AD0"/>
    <w:rsid w:val="002D5409"/>
    <w:rsid w:val="0041390F"/>
    <w:rsid w:val="00487CD3"/>
    <w:rsid w:val="004A6CDA"/>
    <w:rsid w:val="004F62E8"/>
    <w:rsid w:val="00570E56"/>
    <w:rsid w:val="0059442C"/>
    <w:rsid w:val="005E3B2B"/>
    <w:rsid w:val="005F32D3"/>
    <w:rsid w:val="008B7C92"/>
    <w:rsid w:val="008F5FCE"/>
    <w:rsid w:val="00A74663"/>
    <w:rsid w:val="00B24DDD"/>
    <w:rsid w:val="00CB6892"/>
    <w:rsid w:val="00CE0AB2"/>
    <w:rsid w:val="00D60C5B"/>
    <w:rsid w:val="00D91ED1"/>
    <w:rsid w:val="00E07BBF"/>
    <w:rsid w:val="00F14CAC"/>
    <w:rsid w:val="00F47E07"/>
    <w:rsid w:val="00F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0F"/>
    <w:rPr>
      <w:rFonts w:ascii="Tahoma" w:hAnsi="Tahoma" w:cs="Angsana New"/>
      <w:sz w:val="16"/>
      <w:szCs w:val="20"/>
    </w:rPr>
  </w:style>
  <w:style w:type="character" w:customStyle="1" w:styleId="style111">
    <w:name w:val="style111"/>
    <w:rsid w:val="002D5409"/>
    <w:rPr>
      <w:rFonts w:ascii="Times New Roman" w:hAnsi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0F"/>
    <w:rPr>
      <w:rFonts w:ascii="Tahoma" w:hAnsi="Tahoma" w:cs="Angsana New"/>
      <w:sz w:val="16"/>
      <w:szCs w:val="20"/>
    </w:rPr>
  </w:style>
  <w:style w:type="character" w:customStyle="1" w:styleId="style111">
    <w:name w:val="style111"/>
    <w:rsid w:val="002D5409"/>
    <w:rPr>
      <w:rFonts w:ascii="Times New Roman" w:hAnsi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989898989898989E-2"/>
          <c:y val="0.2087912087912088"/>
          <c:w val="0.85252525252525257"/>
          <c:h val="0.52197802197802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อัตราการติดเชื้อ เอช ไอ วี ในหญิงตั้งครรภ์ </c:v>
                </c:pt>
              </c:strCache>
            </c:strRef>
          </c:tx>
          <c:spPr>
            <a:solidFill>
              <a:srgbClr val="00CC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2547</c:v>
                </c:pt>
                <c:pt idx="1">
                  <c:v>2548</c:v>
                </c:pt>
                <c:pt idx="2">
                  <c:v>2549</c:v>
                </c:pt>
                <c:pt idx="3">
                  <c:v>2550</c:v>
                </c:pt>
                <c:pt idx="4">
                  <c:v>2551</c:v>
                </c:pt>
                <c:pt idx="5">
                  <c:v>2552</c:v>
                </c:pt>
                <c:pt idx="6">
                  <c:v>2553</c:v>
                </c:pt>
                <c:pt idx="7">
                  <c:v>2554</c:v>
                </c:pt>
                <c:pt idx="8">
                  <c:v>2555</c:v>
                </c:pt>
              </c:numCache>
            </c:numRef>
          </c:cat>
          <c:val>
            <c:numRef>
              <c:f>Sheet1!$B$2:$J$2</c:f>
              <c:numCache>
                <c:formatCode>0.00</c:formatCode>
                <c:ptCount val="9"/>
                <c:pt idx="0">
                  <c:v>1.04</c:v>
                </c:pt>
                <c:pt idx="1">
                  <c:v>1.01</c:v>
                </c:pt>
                <c:pt idx="2">
                  <c:v>0.87</c:v>
                </c:pt>
                <c:pt idx="3">
                  <c:v>0.76</c:v>
                </c:pt>
                <c:pt idx="4">
                  <c:v>0.72</c:v>
                </c:pt>
                <c:pt idx="5">
                  <c:v>0.67</c:v>
                </c:pt>
                <c:pt idx="6">
                  <c:v>0.7</c:v>
                </c:pt>
                <c:pt idx="7">
                  <c:v>0.56000000000000005</c:v>
                </c:pt>
                <c:pt idx="8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2547</c:v>
                </c:pt>
                <c:pt idx="1">
                  <c:v>2548</c:v>
                </c:pt>
                <c:pt idx="2">
                  <c:v>2549</c:v>
                </c:pt>
                <c:pt idx="3">
                  <c:v>2550</c:v>
                </c:pt>
                <c:pt idx="4">
                  <c:v>2551</c:v>
                </c:pt>
                <c:pt idx="5">
                  <c:v>2552</c:v>
                </c:pt>
                <c:pt idx="6">
                  <c:v>2553</c:v>
                </c:pt>
                <c:pt idx="7">
                  <c:v>2554</c:v>
                </c:pt>
                <c:pt idx="8">
                  <c:v>2555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2547</c:v>
                </c:pt>
                <c:pt idx="1">
                  <c:v>2548</c:v>
                </c:pt>
                <c:pt idx="2">
                  <c:v>2549</c:v>
                </c:pt>
                <c:pt idx="3">
                  <c:v>2550</c:v>
                </c:pt>
                <c:pt idx="4">
                  <c:v>2551</c:v>
                </c:pt>
                <c:pt idx="5">
                  <c:v>2552</c:v>
                </c:pt>
                <c:pt idx="6">
                  <c:v>2553</c:v>
                </c:pt>
                <c:pt idx="7">
                  <c:v>2554</c:v>
                </c:pt>
                <c:pt idx="8">
                  <c:v>2555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2547</c:v>
                </c:pt>
                <c:pt idx="1">
                  <c:v>2548</c:v>
                </c:pt>
                <c:pt idx="2">
                  <c:v>2549</c:v>
                </c:pt>
                <c:pt idx="3">
                  <c:v>2550</c:v>
                </c:pt>
                <c:pt idx="4">
                  <c:v>2551</c:v>
                </c:pt>
                <c:pt idx="5">
                  <c:v>2552</c:v>
                </c:pt>
                <c:pt idx="6">
                  <c:v>2553</c:v>
                </c:pt>
                <c:pt idx="7">
                  <c:v>2554</c:v>
                </c:pt>
                <c:pt idx="8">
                  <c:v>2555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64711808"/>
        <c:axId val="164730368"/>
      </c:barChart>
      <c:catAx>
        <c:axId val="164711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พ.ศ.</a:t>
                </a:r>
              </a:p>
            </c:rich>
          </c:tx>
          <c:layout>
            <c:manualLayout>
              <c:xMode val="edge"/>
              <c:yMode val="edge"/>
              <c:x val="0.94545454545454544"/>
              <c:y val="0.692307692307692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473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730368"/>
        <c:scaling>
          <c:orientation val="minMax"/>
          <c:max val="1.5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อัตรา</a:t>
                </a:r>
              </a:p>
            </c:rich>
          </c:tx>
          <c:layout>
            <c:manualLayout>
              <c:xMode val="edge"/>
              <c:yMode val="edge"/>
              <c:x val="0"/>
              <c:y val="0.3791208791208791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4711808"/>
        <c:crosses val="autoZero"/>
        <c:crossBetween val="between"/>
        <c:majorUnit val="0.5"/>
        <c:minorUnit val="0.2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2CEA-2B9B-40FD-B1C9-47C553C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2016-09-06T04:41:00Z</cp:lastPrinted>
  <dcterms:created xsi:type="dcterms:W3CDTF">2016-09-06T02:29:00Z</dcterms:created>
  <dcterms:modified xsi:type="dcterms:W3CDTF">2016-09-06T09:21:00Z</dcterms:modified>
</cp:coreProperties>
</file>